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EC" w:rsidRPr="00396FEC" w:rsidRDefault="00396FEC" w:rsidP="00396FEC">
      <w:pPr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044A4A">
        <w:rPr>
          <w:b/>
          <w:color w:val="000000" w:themeColor="text1"/>
          <w:sz w:val="24"/>
          <w:szCs w:val="24"/>
          <w:shd w:val="clear" w:color="auto" w:fill="FFFFFF"/>
        </w:rPr>
        <w:t>Правила рассмотрения жалоб и апелляций на решения органа инспекции</w:t>
      </w:r>
    </w:p>
    <w:bookmarkEnd w:id="0"/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>Процесс рассмотрения жалоб и апелляций включает, следующие элементы и действия:</w:t>
      </w:r>
    </w:p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 xml:space="preserve">а) Процесс приема, оценивания, расследования жалобы или апелляции и принятия решения относительно мер, принимаемых в ответ на такую жалобу или апелляцию. </w:t>
      </w:r>
    </w:p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>Апелляция, жалоба (претензия) должна быть аргументированной. При необходимости к апелляции, жалобе (претензии) прилагаются документы, подтверждающие обоснованность приводимых в ней доводов по поводу нарушенных ОИ прав и законных интересов физического (или юридического) лица, обратившегося с апелляцией, жалобой (претензией).</w:t>
      </w:r>
    </w:p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>Апелляции, жалобы (претензии) подаются на имя руководителя ОИ в письменной форме с обязательным указанием контактной информации – Ф.И.О. заявителя, его почтового адреса, номера телефона (при наличии), адреса электронной почты (при наличии). В случае, если в жалобе (претензии), апелляции не указаны фамилия гражданина или почтовый адрес, по которому должен быть направлен ответ, ответ на апелляцию, жалобу (претензию) не дается.</w:t>
      </w:r>
    </w:p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 xml:space="preserve">б) Поступившие апелляции, жалобы регистрируются Канцелярией ФГБУ «Самарский </w:t>
      </w:r>
      <w:proofErr w:type="spellStart"/>
      <w:r w:rsidRPr="00044A4A">
        <w:rPr>
          <w:color w:val="000000" w:themeColor="text1"/>
          <w:sz w:val="24"/>
          <w:szCs w:val="24"/>
          <w:lang w:eastAsia="ar-SA"/>
        </w:rPr>
        <w:t>референтный</w:t>
      </w:r>
      <w:proofErr w:type="spellEnd"/>
      <w:r w:rsidRPr="00044A4A">
        <w:rPr>
          <w:color w:val="000000" w:themeColor="text1"/>
          <w:sz w:val="24"/>
          <w:szCs w:val="24"/>
          <w:lang w:eastAsia="ar-SA"/>
        </w:rPr>
        <w:t xml:space="preserve"> центр </w:t>
      </w:r>
      <w:proofErr w:type="spellStart"/>
      <w:r w:rsidRPr="00044A4A">
        <w:rPr>
          <w:color w:val="000000" w:themeColor="text1"/>
          <w:sz w:val="24"/>
          <w:szCs w:val="24"/>
          <w:lang w:eastAsia="ar-SA"/>
        </w:rPr>
        <w:t>Россельхознадзора</w:t>
      </w:r>
      <w:proofErr w:type="spellEnd"/>
      <w:r w:rsidRPr="00044A4A">
        <w:rPr>
          <w:color w:val="000000" w:themeColor="text1"/>
          <w:sz w:val="24"/>
          <w:szCs w:val="24"/>
          <w:lang w:eastAsia="ar-SA"/>
        </w:rPr>
        <w:t>». Получение жалобы подтверждается ответственным за делопроизводство по телефону или электронной почте.</w:t>
      </w:r>
    </w:p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>в) После регистрации апелляция, жалоба предоставляется руководителю ОИ для рассмотрения и принятия решения о дальнейших действиях по её рассмотрению.</w:t>
      </w:r>
    </w:p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>Апелляция, жалоба с резолюцией передается ответственным лицам для дальнейшего расследования и оценки.</w:t>
      </w:r>
    </w:p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>Каждая жалоба прослеживается руководителем ОИ от момента ее получения до полного завершения, когда предъявляющий жалобу будет удовлетворён или принято заключительное решение.</w:t>
      </w:r>
    </w:p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>Орган инспекции (по мере возможности) подтверждает получение жалобы или апелляции. Предъявляющий жалобу по запросу имеет доступ к информации о текущем состоянии процесса управления жалобами.</w:t>
      </w:r>
    </w:p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>В решении по жалобе и апелляции не принимают участие лица, имевшие отношение к предмету жалобы.</w:t>
      </w:r>
    </w:p>
    <w:p w:rsidR="00396FEC" w:rsidRPr="00044A4A" w:rsidRDefault="00396FEC" w:rsidP="00396FEC">
      <w:pPr>
        <w:tabs>
          <w:tab w:val="left" w:pos="10206"/>
        </w:tabs>
        <w:ind w:right="-144" w:firstLine="709"/>
        <w:jc w:val="both"/>
        <w:rPr>
          <w:color w:val="000000" w:themeColor="text1"/>
          <w:sz w:val="24"/>
          <w:szCs w:val="24"/>
          <w:lang w:eastAsia="ar-SA"/>
        </w:rPr>
      </w:pPr>
      <w:r w:rsidRPr="00044A4A">
        <w:rPr>
          <w:color w:val="000000" w:themeColor="text1"/>
          <w:sz w:val="24"/>
          <w:szCs w:val="24"/>
          <w:lang w:eastAsia="ar-SA"/>
        </w:rPr>
        <w:t>После подписания ответа руководителем ОИ, ответ направляется заявителю таким же способом, каким была получена апелляция (жалоба), либо способом, указанным заявителем.</w:t>
      </w:r>
    </w:p>
    <w:p w:rsidR="00D4641D" w:rsidRDefault="00D4641D"/>
    <w:sectPr w:rsidR="00D4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3A"/>
    <w:rsid w:val="00396FEC"/>
    <w:rsid w:val="00D4641D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C9C2-1A1A-40D2-A8F5-89C094D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2018-03-27T07:25:00Z</dcterms:created>
  <dcterms:modified xsi:type="dcterms:W3CDTF">2018-03-27T07:25:00Z</dcterms:modified>
</cp:coreProperties>
</file>